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14:paraId="4385079D" w14:textId="77777777" w:rsidTr="00C356BD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0B68E4EB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兰晏耕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5222B7F4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799B8C4F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1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674E06E9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满</w:t>
            </w:r>
          </w:p>
        </w:tc>
      </w:tr>
      <w:tr w:rsidR="00010B4A" w14:paraId="539EC245" w14:textId="77777777" w:rsidTr="00C356BD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376BF482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39C2C902" w:rsidR="00010B4A" w:rsidRDefault="00107BBD" w:rsidP="005804A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100</w:t>
            </w:r>
            <w:r w:rsidR="005804AB" w:rsidRPr="005804AB">
              <w:rPr>
                <w:rFonts w:ascii="仿宋_GB2312" w:eastAsia="仿宋_GB2312" w:hint="eastAsia"/>
                <w:sz w:val="28"/>
              </w:rPr>
              <w:t xml:space="preserve"> （</w:t>
            </w:r>
            <w:r>
              <w:rPr>
                <w:rFonts w:ascii="仿宋_GB2312" w:eastAsia="仿宋_GB2312"/>
                <w:sz w:val="28"/>
              </w:rPr>
              <w:t>2%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45FA4D7F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校级三好学生，优秀团员</w:t>
            </w:r>
          </w:p>
        </w:tc>
      </w:tr>
      <w:tr w:rsidR="00010B4A" w14:paraId="36FC4E4D" w14:textId="77777777" w:rsidTr="00C356BD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2449EE24" w:rsidR="00010B4A" w:rsidRDefault="00107BB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中国石油大学（北京）化学工程与环境学院</w:t>
            </w:r>
          </w:p>
        </w:tc>
      </w:tr>
      <w:tr w:rsidR="00010B4A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0B6FE762" w14:textId="51B97D86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我目前是一名化工专业19级本科生，担任班级副班长、学习委员，在今年九月份成功保研至清华大学本部。</w:t>
            </w:r>
          </w:p>
          <w:p w14:paraId="5F0C48E8" w14:textId="54B2442A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一、</w:t>
            </w:r>
            <w:r w:rsidRPr="00213695">
              <w:rPr>
                <w:rFonts w:ascii="仿宋_GB2312" w:eastAsia="仿宋_GB2312" w:hint="eastAsia"/>
                <w:sz w:val="18"/>
              </w:rPr>
              <w:t>砥砺深耕，学海扬帆</w:t>
            </w:r>
          </w:p>
          <w:p w14:paraId="7555CFDC" w14:textId="77777777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在大学的四年里，我从未放松学习上对自己的要求。目前平均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学分绩点为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3.92，专业排名第二，必修课优良率为94.64%。大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一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学年我的加权平均分为93.3分，以171人中第一名的成绩获得国家奖学金；大二学年，我再次以智育成绩第一名获得国家奖学金。英语学习是我的强项之一，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四六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级考试分别以649分、625分一次通过，并且在全国大学生英语竞赛决赛中获得全国一等奖。通过不懈努力和勤奋耕耘，三年综合测评我的成绩均保持在前三名，曾连续三年获评校级三好学生，并获评优秀团员、优秀班干部等荣誉称号。</w:t>
            </w:r>
          </w:p>
          <w:p w14:paraId="7814141E" w14:textId="1FEDCE6C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二、</w:t>
            </w:r>
            <w:r w:rsidRPr="00213695">
              <w:rPr>
                <w:rFonts w:ascii="仿宋_GB2312" w:eastAsia="仿宋_GB2312" w:hint="eastAsia"/>
                <w:sz w:val="18"/>
              </w:rPr>
              <w:t>学以致用，创新创造</w:t>
            </w:r>
          </w:p>
          <w:p w14:paraId="3554C400" w14:textId="77777777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为了提高自己的科研能力，我在本科期间参加了涉及科技创新、化学实验、化工、英语等多领域的学科竞赛，共获得国家级奖项4项，省部级6项，校级7项。其中包括节能减排竞赛全国三等奖，互联网+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化反课模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大赛全国一等奖等奖项。</w:t>
            </w:r>
          </w:p>
          <w:p w14:paraId="0FF00CA5" w14:textId="77777777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在竞赛项目污染地下水的被动缓释耦合修复技术中，我们发挥创新精神，针对传统污染地下水处理方式存在的能耗高、浓度反弹等难题，设计出了新型缓释材料和处理设备，有望解决该现存难题。该项目在全国大学生节能减排竞赛中获评全国三等奖。</w:t>
            </w:r>
          </w:p>
          <w:p w14:paraId="0721C4DA" w14:textId="77777777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除学科竞赛外，我作为项目负责人完成了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科创项目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——面向冬奥会的京津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冀区域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氢能供应链分析与优化。在现存研究较为分散的背景下，我们阅读大量文献，更完整的考虑了氢能供应问题，建立了包含五十余个参数和变量的完整模型，为未来的氢能供应提供参考。</w:t>
            </w:r>
          </w:p>
          <w:p w14:paraId="3589876F" w14:textId="14100382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三、</w:t>
            </w:r>
            <w:r w:rsidRPr="00213695">
              <w:rPr>
                <w:rFonts w:ascii="仿宋_GB2312" w:eastAsia="仿宋_GB2312" w:hint="eastAsia"/>
                <w:sz w:val="18"/>
              </w:rPr>
              <w:t>坚定信仰，赤诚奉献</w:t>
            </w:r>
          </w:p>
          <w:p w14:paraId="781D758D" w14:textId="77777777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在今年的10月9日，我正式成为一名光荣的共产党员；在此之前，我一直铭记“为人民服务”的宗旨，积极参加各类志愿活动，目前已累计志愿时长602小时。我曾经历过凌晨三点集合的2019年北京马拉松，在炎炎夏日中站防疫岗的2020年北京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服贸会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，以及终身难忘的2022年北京冬奥会。在云南省南华县线上支教活动中，我为对接的小姑娘补习了一学期的物理和语文，并和她成为了好朋友，在支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教结束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后，我收到了家长寄来的南华县特产。此外，我已担任三年口才训练课课程助教，回复同学信息千余条，辅导他们准备课堂发言和演讲稿。</w:t>
            </w:r>
          </w:p>
          <w:p w14:paraId="1D33A653" w14:textId="77777777" w:rsidR="00213695" w:rsidRPr="00213695" w:rsidRDefault="00213695" w:rsidP="00213695">
            <w:pPr>
              <w:rPr>
                <w:rFonts w:ascii="仿宋_GB2312" w:eastAsia="仿宋_GB2312" w:hint="eastAsia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在2021年暑期，我作为队长联合多支部完成了暑期社会实践项目“携手保卫蓝天净土 共同畅享绿色生活”，获校级三等奖。期间我手绘设计了宣传形象“小石子”，制作“绿水青山知多少”交互式知识答题，形成调研报告共两万余字，推送阅读近三千人次，观看宣讲</w:t>
            </w:r>
            <w:proofErr w:type="gramStart"/>
            <w:r w:rsidRPr="00213695">
              <w:rPr>
                <w:rFonts w:ascii="仿宋_GB2312" w:eastAsia="仿宋_GB2312" w:hint="eastAsia"/>
                <w:sz w:val="18"/>
              </w:rPr>
              <w:t>直播达</w:t>
            </w:r>
            <w:proofErr w:type="gramEnd"/>
            <w:r w:rsidRPr="00213695">
              <w:rPr>
                <w:rFonts w:ascii="仿宋_GB2312" w:eastAsia="仿宋_GB2312" w:hint="eastAsia"/>
                <w:sz w:val="18"/>
              </w:rPr>
              <w:t>400人次。</w:t>
            </w:r>
          </w:p>
          <w:p w14:paraId="3B8C6DCE" w14:textId="61807A9E" w:rsidR="003A36C1" w:rsidRDefault="00213695" w:rsidP="00213695">
            <w:pPr>
              <w:rPr>
                <w:rFonts w:ascii="仿宋_GB2312" w:eastAsia="仿宋_GB2312"/>
                <w:sz w:val="18"/>
              </w:rPr>
            </w:pPr>
            <w:r w:rsidRPr="00213695">
              <w:rPr>
                <w:rFonts w:ascii="仿宋_GB2312" w:eastAsia="仿宋_GB2312" w:hint="eastAsia"/>
                <w:sz w:val="18"/>
              </w:rPr>
              <w:t>征程万里风正劲，重任千钧再出发，在今后的学习生活中，我会继续脚踏实地，志存高远，努力成为一名有思想、有本领、有担当的时代新青年！</w:t>
            </w: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0E52" w14:textId="77777777" w:rsidR="00EF4B0B" w:rsidRDefault="00EF4B0B" w:rsidP="00802987">
      <w:r>
        <w:separator/>
      </w:r>
    </w:p>
  </w:endnote>
  <w:endnote w:type="continuationSeparator" w:id="0">
    <w:p w14:paraId="6ADA8F6F" w14:textId="77777777" w:rsidR="00EF4B0B" w:rsidRDefault="00EF4B0B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10902" w14:textId="77777777" w:rsidR="00EF4B0B" w:rsidRDefault="00EF4B0B" w:rsidP="00802987">
      <w:r>
        <w:separator/>
      </w:r>
    </w:p>
  </w:footnote>
  <w:footnote w:type="continuationSeparator" w:id="0">
    <w:p w14:paraId="7C347391" w14:textId="77777777" w:rsidR="00EF4B0B" w:rsidRDefault="00EF4B0B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107BBD"/>
    <w:rsid w:val="00213695"/>
    <w:rsid w:val="002A184F"/>
    <w:rsid w:val="002D7490"/>
    <w:rsid w:val="00357FDF"/>
    <w:rsid w:val="003A36C1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97792C"/>
    <w:rsid w:val="00AB0959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EF4B0B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1189</Characters>
  <Application>Microsoft Office Word</Application>
  <DocSecurity>0</DocSecurity>
  <Lines>9</Lines>
  <Paragraphs>2</Paragraphs>
  <ScaleCrop>false</ScaleCrop>
  <Company>DXB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l</cp:lastModifiedBy>
  <cp:revision>2</cp:revision>
  <dcterms:created xsi:type="dcterms:W3CDTF">2022-11-28T03:11:00Z</dcterms:created>
  <dcterms:modified xsi:type="dcterms:W3CDTF">2022-11-28T03:11:00Z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